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F3FAF" w14:textId="20D4E0D6" w:rsidR="00220F21" w:rsidRPr="002E3D5C" w:rsidRDefault="00344667">
      <w:pPr>
        <w:rPr>
          <w:b/>
          <w:bCs/>
          <w:sz w:val="24"/>
          <w:szCs w:val="24"/>
        </w:rPr>
      </w:pPr>
      <w:r w:rsidRPr="00344667">
        <w:rPr>
          <w:b/>
          <w:bCs/>
          <w:sz w:val="24"/>
          <w:szCs w:val="24"/>
        </w:rPr>
        <w:t>A central nuclear e o meio ambiente: p</w:t>
      </w:r>
      <w:r w:rsidR="00220F21" w:rsidRPr="00344667">
        <w:rPr>
          <w:b/>
          <w:bCs/>
          <w:sz w:val="24"/>
          <w:szCs w:val="24"/>
        </w:rPr>
        <w:t>or dentro do Sistema de Gestão Ambiental</w:t>
      </w:r>
    </w:p>
    <w:p w14:paraId="41656E90" w14:textId="7E3D557B" w:rsidR="00220F21" w:rsidRDefault="00B71ECB">
      <w:r>
        <w:t xml:space="preserve">O Departamento de Gestão Ambiental (DGA.T) está promovendo mais um curso aos colaboradores da empresa. Dessa vez, será sobre o </w:t>
      </w:r>
      <w:r w:rsidR="009F1964">
        <w:t>S</w:t>
      </w:r>
      <w:r w:rsidR="00220F21">
        <w:t xml:space="preserve">istema de </w:t>
      </w:r>
      <w:r w:rsidR="009F1964">
        <w:t>G</w:t>
      </w:r>
      <w:r w:rsidR="00220F21">
        <w:t xml:space="preserve">estão </w:t>
      </w:r>
      <w:r w:rsidR="009F1964">
        <w:t>A</w:t>
      </w:r>
      <w:r w:rsidR="00220F21">
        <w:t>mbiental (SGA) da Eletronuclear</w:t>
      </w:r>
      <w:r>
        <w:t>. Serão</w:t>
      </w:r>
      <w:r w:rsidR="009F1964">
        <w:t xml:space="preserve"> aborda</w:t>
      </w:r>
      <w:r>
        <w:t>dos</w:t>
      </w:r>
      <w:r w:rsidR="009F1964">
        <w:t xml:space="preserve"> os principais aspectos desse conjunto de procedimentos</w:t>
      </w:r>
      <w:r>
        <w:t xml:space="preserve">, incluindo conceitos, aplicabilidade e benefícios, além de </w:t>
      </w:r>
      <w:r w:rsidR="00220F21">
        <w:t>apresenta</w:t>
      </w:r>
      <w:r>
        <w:t xml:space="preserve">r as principais </w:t>
      </w:r>
      <w:r w:rsidR="009F1964">
        <w:t xml:space="preserve">ações desenvolvidas pela </w:t>
      </w:r>
      <w:r>
        <w:t xml:space="preserve">companhia </w:t>
      </w:r>
      <w:r w:rsidR="009F1964">
        <w:t xml:space="preserve">para atuar de forma amigável com o meio ambiente. </w:t>
      </w:r>
    </w:p>
    <w:p w14:paraId="0BE712A4" w14:textId="6A77F3AB" w:rsidR="009F1964" w:rsidRDefault="008F68DF">
      <w:r>
        <w:t>A capacitação</w:t>
      </w:r>
      <w:r w:rsidR="00344667">
        <w:t xml:space="preserve"> tem carga horária de quatro horas e estará disponível do dia 7 de junho a 30 de julho. </w:t>
      </w:r>
      <w:r>
        <w:t>O curso</w:t>
      </w:r>
      <w:r w:rsidR="00B71ECB">
        <w:t xml:space="preserve"> – </w:t>
      </w:r>
      <w:r w:rsidR="009F1964">
        <w:t>abert</w:t>
      </w:r>
      <w:r>
        <w:t>o</w:t>
      </w:r>
      <w:r w:rsidR="009F1964">
        <w:t xml:space="preserve"> a empregados, estagiários e terceirizados </w:t>
      </w:r>
      <w:r w:rsidR="00B71ECB">
        <w:t xml:space="preserve">– </w:t>
      </w:r>
      <w:r w:rsidR="009F1964">
        <w:t>será r</w:t>
      </w:r>
      <w:r w:rsidR="00B71ECB">
        <w:t xml:space="preserve">ealizado </w:t>
      </w:r>
      <w:r w:rsidR="009F1964">
        <w:t>totalmente on</w:t>
      </w:r>
      <w:r w:rsidR="00B71ECB">
        <w:t>-</w:t>
      </w:r>
      <w:r w:rsidR="009F1964">
        <w:t xml:space="preserve">line. </w:t>
      </w:r>
      <w:r w:rsidR="00344667">
        <w:t>Além disso, todos</w:t>
      </w:r>
      <w:r w:rsidR="00E83DA4">
        <w:t xml:space="preserve"> os participantes que obtiverem o</w:t>
      </w:r>
      <w:r w:rsidR="00344667">
        <w:t xml:space="preserve"> mínimo</w:t>
      </w:r>
      <w:r w:rsidR="00E83DA4">
        <w:t xml:space="preserve"> de</w:t>
      </w:r>
      <w:r w:rsidR="00344667">
        <w:t xml:space="preserve"> </w:t>
      </w:r>
      <w:r w:rsidR="00344667" w:rsidRPr="00344667">
        <w:t>50% de aproveitamento nas avaliações</w:t>
      </w:r>
      <w:r w:rsidR="00344667">
        <w:t xml:space="preserve"> receberão certificados. </w:t>
      </w:r>
    </w:p>
    <w:p w14:paraId="378EE6C1" w14:textId="23BD3423" w:rsidR="00344667" w:rsidRDefault="00344667">
      <w:r>
        <w:t xml:space="preserve">A participação </w:t>
      </w:r>
      <w:r w:rsidR="00B71ECB">
        <w:t xml:space="preserve">nesse módulo </w:t>
      </w:r>
      <w:r>
        <w:t>é voluntária, mas o curso é recomendado para todos os colaboradores</w:t>
      </w:r>
      <w:r w:rsidR="00B71ECB">
        <w:t>, em especial para aqueles</w:t>
      </w:r>
      <w:r>
        <w:t xml:space="preserve"> cujas as atividades se relacionam</w:t>
      </w:r>
      <w:r w:rsidR="00B71ECB">
        <w:t>,</w:t>
      </w:r>
      <w:r>
        <w:t xml:space="preserve"> de</w:t>
      </w:r>
      <w:r w:rsidR="00B71ECB">
        <w:t xml:space="preserve"> alguma</w:t>
      </w:r>
      <w:r>
        <w:t xml:space="preserve"> forma</w:t>
      </w:r>
      <w:r w:rsidR="00B71ECB">
        <w:t xml:space="preserve">, </w:t>
      </w:r>
      <w:r w:rsidR="00E83DA4">
        <w:t>ao</w:t>
      </w:r>
      <w:bookmarkStart w:id="0" w:name="_GoBack"/>
      <w:bookmarkEnd w:id="0"/>
      <w:r>
        <w:t xml:space="preserve"> SGA.</w:t>
      </w:r>
    </w:p>
    <w:p w14:paraId="7119EEA0" w14:textId="60B8BD5C" w:rsidR="00344667" w:rsidRDefault="00344667">
      <w:r>
        <w:t xml:space="preserve">Para participar, é necessário fazer inscrição prévia, </w:t>
      </w:r>
      <w:r w:rsidRPr="00344667">
        <w:t xml:space="preserve">informando nome completo, e-mail e CPF. Os dados deverão ser enviados para </w:t>
      </w:r>
      <w:hyperlink r:id="rId4" w:history="1">
        <w:r w:rsidR="00B71ECB" w:rsidRPr="00012F01">
          <w:rPr>
            <w:rStyle w:val="Hyperlink"/>
          </w:rPr>
          <w:t>rpenido@eletronuclear.gov.br</w:t>
        </w:r>
      </w:hyperlink>
      <w:r w:rsidR="00B71ECB">
        <w:t xml:space="preserve">, </w:t>
      </w:r>
      <w:r w:rsidRPr="00344667">
        <w:t xml:space="preserve">com cópia para </w:t>
      </w:r>
      <w:hyperlink r:id="rId5" w:history="1">
        <w:r w:rsidR="00B71ECB" w:rsidRPr="00012F01">
          <w:rPr>
            <w:rStyle w:val="Hyperlink"/>
          </w:rPr>
          <w:t>jgarcia@eletronuclear.gov.br</w:t>
        </w:r>
      </w:hyperlink>
      <w:r w:rsidRPr="00344667">
        <w:t>.</w:t>
      </w:r>
      <w:r w:rsidR="00B71ECB">
        <w:t xml:space="preserve"> O período para realização das </w:t>
      </w:r>
      <w:r w:rsidRPr="00344667">
        <w:t>inscrições vai de 17 a 30 de maio.</w:t>
      </w:r>
    </w:p>
    <w:p w14:paraId="3A2EB444" w14:textId="54DF8CC4" w:rsidR="00087A49" w:rsidRDefault="001F237B" w:rsidP="005058E9">
      <w:pPr>
        <w:jc w:val="both"/>
      </w:pPr>
      <w:r w:rsidRPr="009A2107">
        <w:rPr>
          <w:highlight w:val="yellow"/>
        </w:rPr>
        <w:t xml:space="preserve">Os dados coletados no cadastro serão utilizados apenas para a finalidade do treinamento, sendo eliminados posteriormente. A Eletronuclear se preocupa com sua privacidade. Todos os princípios da Lei Geral de Proteção de Dados </w:t>
      </w:r>
      <w:r w:rsidR="00B71ECB">
        <w:rPr>
          <w:highlight w:val="yellow"/>
        </w:rPr>
        <w:t xml:space="preserve">são </w:t>
      </w:r>
      <w:r w:rsidRPr="009A2107">
        <w:rPr>
          <w:highlight w:val="yellow"/>
        </w:rPr>
        <w:t>respeitados</w:t>
      </w:r>
      <w:r w:rsidR="005D1CA0">
        <w:t>.</w:t>
      </w:r>
    </w:p>
    <w:p w14:paraId="36F7B9BD" w14:textId="589D6671" w:rsidR="00220F21" w:rsidRDefault="00220F21" w:rsidP="005058E9">
      <w:pPr>
        <w:jc w:val="both"/>
        <w:rPr>
          <w:color w:val="FF0000"/>
          <w:sz w:val="20"/>
          <w:szCs w:val="20"/>
        </w:rPr>
      </w:pPr>
    </w:p>
    <w:p w14:paraId="296FF4A3" w14:textId="6A067854" w:rsidR="00220F21" w:rsidRPr="009A2107" w:rsidRDefault="00220F21" w:rsidP="005058E9">
      <w:pPr>
        <w:jc w:val="both"/>
        <w:rPr>
          <w:color w:val="FF0000"/>
          <w:sz w:val="20"/>
          <w:szCs w:val="20"/>
        </w:rPr>
      </w:pPr>
    </w:p>
    <w:sectPr w:rsidR="00220F21" w:rsidRPr="009A2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49"/>
    <w:rsid w:val="00012487"/>
    <w:rsid w:val="00044272"/>
    <w:rsid w:val="00087A49"/>
    <w:rsid w:val="00097AC8"/>
    <w:rsid w:val="000C6194"/>
    <w:rsid w:val="001F237B"/>
    <w:rsid w:val="00220F21"/>
    <w:rsid w:val="00274576"/>
    <w:rsid w:val="002E3D5C"/>
    <w:rsid w:val="00302DA2"/>
    <w:rsid w:val="00344667"/>
    <w:rsid w:val="004075F4"/>
    <w:rsid w:val="004E12AD"/>
    <w:rsid w:val="005058E9"/>
    <w:rsid w:val="00527D34"/>
    <w:rsid w:val="005D1CA0"/>
    <w:rsid w:val="005F19CC"/>
    <w:rsid w:val="00803F53"/>
    <w:rsid w:val="008265E8"/>
    <w:rsid w:val="008B1A2F"/>
    <w:rsid w:val="008C10B2"/>
    <w:rsid w:val="008D16AC"/>
    <w:rsid w:val="008F68DF"/>
    <w:rsid w:val="009A2107"/>
    <w:rsid w:val="009F1964"/>
    <w:rsid w:val="00A27A86"/>
    <w:rsid w:val="00A57B6B"/>
    <w:rsid w:val="00AC12A9"/>
    <w:rsid w:val="00B0285B"/>
    <w:rsid w:val="00B149C9"/>
    <w:rsid w:val="00B308E6"/>
    <w:rsid w:val="00B71ECB"/>
    <w:rsid w:val="00D168AA"/>
    <w:rsid w:val="00D2451A"/>
    <w:rsid w:val="00DE2E75"/>
    <w:rsid w:val="00E628FF"/>
    <w:rsid w:val="00E8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0117"/>
  <w15:chartTrackingRefBased/>
  <w15:docId w15:val="{250ADB99-801C-438D-B78E-9B6FF8B5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71E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1CA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1CA0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B71EC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copre">
    <w:name w:val="acopre"/>
    <w:basedOn w:val="Fontepargpadro"/>
    <w:rsid w:val="00B71ECB"/>
  </w:style>
  <w:style w:type="character" w:styleId="nfase">
    <w:name w:val="Emphasis"/>
    <w:basedOn w:val="Fontepargpadro"/>
    <w:uiPriority w:val="20"/>
    <w:qFormat/>
    <w:rsid w:val="00B71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32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27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5780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2115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7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5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garcia@eletronuclear.gov.br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rpenido@eletronuclear.gov.br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A4A0F49AC3A4A8C176851C177CCB1" ma:contentTypeVersion="1" ma:contentTypeDescription="Crie um novo documento." ma:contentTypeScope="" ma:versionID="8a7432560afeaba84bafef87c6de71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3BD680-7AB3-4FE6-AA41-F86653C2EE1B}"/>
</file>

<file path=customXml/itemProps2.xml><?xml version="1.0" encoding="utf-8"?>
<ds:datastoreItem xmlns:ds="http://schemas.openxmlformats.org/officeDocument/2006/customXml" ds:itemID="{7FEB4F89-2FEF-4708-B848-24772C200383}"/>
</file>

<file path=customXml/itemProps3.xml><?xml version="1.0" encoding="utf-8"?>
<ds:datastoreItem xmlns:ds="http://schemas.openxmlformats.org/officeDocument/2006/customXml" ds:itemID="{8EF72E0E-4990-44EF-BB6A-59B6939F60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Garcia</dc:creator>
  <cp:keywords/>
  <dc:description/>
  <cp:lastModifiedBy>m024454a</cp:lastModifiedBy>
  <cp:revision>4</cp:revision>
  <dcterms:created xsi:type="dcterms:W3CDTF">2021-05-17T14:06:00Z</dcterms:created>
  <dcterms:modified xsi:type="dcterms:W3CDTF">2021-05-17T16:07:00Z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0x010100E60A4A0F49AC3A4A8C176851C177CCB1</vt:lpwstr>
  </property>
</Properties>
</file>